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D5389C" w:rsidRDefault="00BC3921" w:rsidP="00BC3921">
      <w:pPr>
        <w:spacing w:line="276" w:lineRule="auto"/>
        <w:rPr>
          <w:rFonts w:ascii="Arial" w:hAnsi="Arial" w:cs="Arial"/>
          <w:color w:val="000000" w:themeColor="text1"/>
          <w:sz w:val="18"/>
          <w:szCs w:val="18"/>
          <w:lang w:val="de-AT"/>
        </w:rPr>
      </w:pPr>
      <w:r w:rsidRPr="00D5389C">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D5389C">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872DFF" w:rsidRDefault="00872DFF" w:rsidP="00F31D4A">
      <w:pPr>
        <w:autoSpaceDE w:val="0"/>
        <w:autoSpaceDN w:val="0"/>
        <w:adjustRightInd w:val="0"/>
        <w:rPr>
          <w:rFonts w:ascii="Arial" w:eastAsiaTheme="minorHAnsi" w:hAnsi="Arial" w:cs="Arial"/>
          <w:b/>
          <w:szCs w:val="20"/>
        </w:rPr>
      </w:pPr>
    </w:p>
    <w:p w:rsidR="00A914A1" w:rsidRDefault="00D26017" w:rsidP="00D2257F">
      <w:pPr>
        <w:autoSpaceDE w:val="0"/>
        <w:autoSpaceDN w:val="0"/>
        <w:adjustRightInd w:val="0"/>
        <w:rPr>
          <w:rFonts w:ascii="Arial" w:eastAsiaTheme="minorHAnsi" w:hAnsi="Arial" w:cs="Arial"/>
          <w:b/>
          <w:szCs w:val="20"/>
        </w:rPr>
      </w:pPr>
      <w:r>
        <w:rPr>
          <w:rFonts w:ascii="Arial" w:eastAsiaTheme="minorHAnsi" w:hAnsi="Arial"/>
          <w:b/>
        </w:rPr>
        <w:t>Exclusive guide for inclined pin from Meusburger</w:t>
      </w:r>
    </w:p>
    <w:p w:rsidR="00D2257F" w:rsidRDefault="00D2257F" w:rsidP="00D2257F">
      <w:pPr>
        <w:autoSpaceDE w:val="0"/>
        <w:autoSpaceDN w:val="0"/>
        <w:adjustRightInd w:val="0"/>
        <w:rPr>
          <w:rFonts w:ascii="Arial" w:eastAsiaTheme="minorHAnsi" w:hAnsi="Arial" w:cs="Arial"/>
          <w:b/>
          <w:szCs w:val="20"/>
        </w:rPr>
      </w:pPr>
    </w:p>
    <w:p w:rsidR="002A2A94" w:rsidRPr="000F7A37" w:rsidRDefault="00AB06EF" w:rsidP="00D2257F">
      <w:pPr>
        <w:autoSpaceDE w:val="0"/>
        <w:autoSpaceDN w:val="0"/>
        <w:adjustRightInd w:val="0"/>
        <w:jc w:val="both"/>
        <w:rPr>
          <w:rFonts w:ascii="Arial" w:eastAsiaTheme="minorHAnsi" w:hAnsi="Arial" w:cs="Arial"/>
          <w:b/>
          <w:sz w:val="22"/>
          <w:szCs w:val="22"/>
        </w:rPr>
      </w:pPr>
      <w:r>
        <w:rPr>
          <w:rFonts w:ascii="Arial" w:eastAsiaTheme="minorHAnsi" w:hAnsi="Arial"/>
          <w:b/>
          <w:sz w:val="22"/>
        </w:rPr>
        <w:t>The exclusive E 3064 Guide for inclined pin stands out due to optimal surface contact with the inclined pin and best material pairings. This results in a high force absorption. The machining of the pocket in the slide is possible without inclining. In addition the slide stroke can be adjusted subsequently by customising, or adjusting the position of the guide for inclined pin.</w:t>
      </w:r>
    </w:p>
    <w:p w:rsidR="00AB06EF" w:rsidRPr="000F7A37" w:rsidRDefault="00AB06EF" w:rsidP="00E02A57">
      <w:pPr>
        <w:autoSpaceDE w:val="0"/>
        <w:autoSpaceDN w:val="0"/>
        <w:adjustRightInd w:val="0"/>
        <w:jc w:val="both"/>
        <w:rPr>
          <w:rFonts w:ascii="Arial" w:eastAsiaTheme="minorHAnsi" w:hAnsi="Arial" w:cs="Arial"/>
          <w:b/>
          <w:sz w:val="22"/>
          <w:szCs w:val="22"/>
        </w:rPr>
      </w:pPr>
    </w:p>
    <w:p w:rsidR="00386CA3" w:rsidRPr="000F7A37" w:rsidRDefault="00D26017" w:rsidP="00E02A57">
      <w:pPr>
        <w:autoSpaceDE w:val="0"/>
        <w:autoSpaceDN w:val="0"/>
        <w:adjustRightInd w:val="0"/>
        <w:jc w:val="both"/>
        <w:rPr>
          <w:rFonts w:ascii="Arial" w:eastAsiaTheme="minorHAnsi" w:hAnsi="Arial" w:cs="Arial"/>
          <w:sz w:val="22"/>
          <w:szCs w:val="22"/>
        </w:rPr>
      </w:pPr>
      <w:r>
        <w:rPr>
          <w:rFonts w:ascii="Arial" w:eastAsiaTheme="minorHAnsi" w:hAnsi="Arial"/>
          <w:sz w:val="22"/>
        </w:rPr>
        <w:t>During the entry of the inclined pin as well as when the mould is opening, the highest forces act on the surface between the inclined pin and the slide. In addition the inclined surface machining of the guiding hole in the slide is often very laborious. That is why Meusburger developed the E 3064 Guide for inclined pin. This is inserted in the slide and forms the contact surface for the inclined pin. Due to the special geometry in the hole, full-surface contact between the inclined pin and the guiding is created. Combined with the best material pairings, this leads to a higher force absorption. The introduction of the guide for the inclined pin is simple: you just cut a rectangular pocket with a threaded hole in the slide and then provide the required clearance for the inclined pin. Thus the machining can also be carried out on a conventional 3 axle machine and before the hardening. Furthermore it is possible to execute the installation conveniently from the split line face. The E 3064 Guide for inclined pin is available from stock for inclined pins with diameters of 12-30 mm. The CAD data including installation spaces is readily and easily available in our web shop.</w:t>
      </w:r>
    </w:p>
    <w:p w:rsidR="0057462F" w:rsidRDefault="0057462F" w:rsidP="00E02A57">
      <w:pPr>
        <w:autoSpaceDE w:val="0"/>
        <w:autoSpaceDN w:val="0"/>
        <w:adjustRightInd w:val="0"/>
        <w:jc w:val="both"/>
        <w:rPr>
          <w:rFonts w:ascii="Arial" w:eastAsiaTheme="minorHAnsi" w:hAnsi="Arial" w:cs="Arial"/>
          <w:b/>
          <w:sz w:val="22"/>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D5389C" w:rsidRPr="00D5389C" w:rsidRDefault="00E02A57" w:rsidP="00D5389C">
      <w:pPr>
        <w:autoSpaceDE w:val="0"/>
        <w:autoSpaceDN w:val="0"/>
        <w:adjustRightInd w:val="0"/>
        <w:rPr>
          <w:rFonts w:ascii="Arial" w:hAnsi="Arial"/>
          <w:color w:val="000000" w:themeColor="text1"/>
          <w:sz w:val="18"/>
        </w:rPr>
      </w:pPr>
      <w:r>
        <w:rPr>
          <w:rFonts w:ascii="Arial" w:hAnsi="Arial"/>
          <w:b/>
          <w:color w:val="000000" w:themeColor="text1"/>
          <w:sz w:val="18"/>
        </w:rPr>
        <w:t>Caption:</w:t>
      </w:r>
      <w:r>
        <w:rPr>
          <w:rFonts w:ascii="Arial" w:hAnsi="Arial"/>
          <w:i/>
          <w:color w:val="000000" w:themeColor="text1"/>
          <w:sz w:val="18"/>
        </w:rPr>
        <w:t xml:space="preserve"> </w:t>
      </w:r>
      <w:r w:rsidR="00D5389C" w:rsidRPr="00D5389C">
        <w:rPr>
          <w:rFonts w:ascii="Arial" w:hAnsi="Arial"/>
          <w:color w:val="000000" w:themeColor="text1"/>
          <w:sz w:val="18"/>
        </w:rPr>
        <w:t>Exclusive guide for inclined pin from Meusburger</w:t>
      </w:r>
    </w:p>
    <w:p w:rsidR="00C57393" w:rsidRPr="0075303D" w:rsidRDefault="00C57393" w:rsidP="00D5389C">
      <w:pPr>
        <w:autoSpaceDE w:val="0"/>
        <w:autoSpaceDN w:val="0"/>
        <w:adjustRightInd w:val="0"/>
        <w:rPr>
          <w:rFonts w:ascii="Arial" w:hAnsi="Arial" w:cs="Arial"/>
          <w:color w:val="000000" w:themeColor="text1"/>
          <w:sz w:val="10"/>
          <w:szCs w:val="10"/>
        </w:rPr>
      </w:pPr>
    </w:p>
    <w:p w:rsidR="00681F37" w:rsidRDefault="00D5389C" w:rsidP="00075062">
      <w:pPr>
        <w:rPr>
          <w:rFonts w:ascii="Arial" w:hAnsi="Arial" w:cs="Arial"/>
          <w:b/>
          <w:color w:val="000000" w:themeColor="text1"/>
          <w:sz w:val="28"/>
          <w:szCs w:val="28"/>
        </w:rPr>
      </w:pPr>
      <w:r w:rsidRPr="00D5389C">
        <w:rPr>
          <w:rFonts w:ascii="Arial" w:hAnsi="Arial" w:cs="Arial"/>
          <w:b/>
          <w:noProof/>
          <w:color w:val="000000" w:themeColor="text1"/>
          <w:sz w:val="28"/>
          <w:szCs w:val="28"/>
          <w:lang w:val="de-AT" w:eastAsia="de-AT" w:bidi="ar-SA"/>
        </w:rPr>
        <w:drawing>
          <wp:anchor distT="0" distB="0" distL="114300" distR="114300" simplePos="0" relativeHeight="251659264" behindDoc="0" locked="0" layoutInCell="1" allowOverlap="1">
            <wp:simplePos x="0" y="0"/>
            <wp:positionH relativeFrom="column">
              <wp:posOffset>22225</wp:posOffset>
            </wp:positionH>
            <wp:positionV relativeFrom="paragraph">
              <wp:posOffset>111125</wp:posOffset>
            </wp:positionV>
            <wp:extent cx="3582670" cy="2377440"/>
            <wp:effectExtent l="19050" t="0" r="0" b="0"/>
            <wp:wrapSquare wrapText="bothSides"/>
            <wp:docPr id="2" name="Bild 1" descr="G:\Abteilung Kommunikation\Pressearbeit\PR_International\_F - nur Formenbau intern\2017_10_Schraegbolzenführung-E3064\PIC_PRO_PRE_Schraegbolzenfuehrung_#SALL_#AQU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F - nur Formenbau intern\2017_10_Schraegbolzenführung-E3064\PIC_PRO_PRE_Schraegbolzenfuehrung_#SALL_#AQU_#V1.jpg"/>
                    <pic:cNvPicPr>
                      <a:picLocks noChangeAspect="1" noChangeArrowheads="1"/>
                    </pic:cNvPicPr>
                  </pic:nvPicPr>
                  <pic:blipFill>
                    <a:blip r:embed="rId12" cstate="print"/>
                    <a:srcRect/>
                    <a:stretch>
                      <a:fillRect/>
                    </a:stretch>
                  </pic:blipFill>
                  <pic:spPr bwMode="auto">
                    <a:xfrm>
                      <a:off x="0" y="0"/>
                      <a:ext cx="3582670" cy="2377440"/>
                    </a:xfrm>
                    <a:prstGeom prst="rect">
                      <a:avLst/>
                    </a:prstGeom>
                    <a:noFill/>
                    <a:ln w="9525">
                      <a:noFill/>
                      <a:miter lim="800000"/>
                      <a:headEnd/>
                      <a:tailEnd/>
                    </a:ln>
                  </pic:spPr>
                </pic:pic>
              </a:graphicData>
            </a:graphic>
          </wp:anchor>
        </w:drawing>
      </w:r>
    </w:p>
    <w:p w:rsidR="002D2C9F" w:rsidRDefault="002D2C9F"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D5389C" w:rsidRDefault="00D5389C" w:rsidP="00075062">
      <w:pPr>
        <w:rPr>
          <w:rFonts w:ascii="Arial" w:hAnsi="Arial" w:cs="Arial"/>
          <w:b/>
          <w:color w:val="000000" w:themeColor="text1"/>
          <w:sz w:val="28"/>
          <w:szCs w:val="28"/>
        </w:rPr>
      </w:pPr>
    </w:p>
    <w:p w:rsidR="00C57393" w:rsidRDefault="00C57393" w:rsidP="00075062">
      <w:pPr>
        <w:rPr>
          <w:rFonts w:ascii="Arial" w:hAnsi="Arial" w:cs="Arial"/>
          <w:b/>
          <w:color w:val="000000" w:themeColor="text1"/>
          <w:sz w:val="28"/>
          <w:szCs w:val="28"/>
        </w:rPr>
      </w:pPr>
    </w:p>
    <w:p w:rsidR="008C777E" w:rsidRDefault="008C777E" w:rsidP="008C777E">
      <w:pPr>
        <w:pStyle w:val="Kopfzeile"/>
        <w:tabs>
          <w:tab w:val="left" w:pos="708"/>
        </w:tabs>
        <w:rPr>
          <w:rFonts w:cs="Arial"/>
          <w:b/>
          <w:bCs/>
          <w:color w:val="000000"/>
          <w:sz w:val="16"/>
          <w:szCs w:val="16"/>
        </w:rPr>
      </w:pPr>
      <w:r>
        <w:rPr>
          <w:b/>
          <w:color w:val="000000"/>
          <w:sz w:val="16"/>
        </w:rPr>
        <w:t>Meusburger Group – Setting Standards</w:t>
      </w:r>
    </w:p>
    <w:p w:rsidR="008C777E" w:rsidRPr="00AE0BC3" w:rsidRDefault="008C777E" w:rsidP="008C777E">
      <w:pPr>
        <w:pStyle w:val="Kopfzeile"/>
        <w:tabs>
          <w:tab w:val="left" w:pos="708"/>
        </w:tabs>
        <w:rPr>
          <w:rFonts w:cs="Arial"/>
          <w:b/>
          <w:bCs/>
          <w:color w:val="000000"/>
          <w:sz w:val="16"/>
          <w:szCs w:val="16"/>
        </w:rPr>
      </w:pPr>
    </w:p>
    <w:p w:rsidR="008C777E" w:rsidRDefault="008C777E" w:rsidP="008C777E">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3A4919" w:rsidRDefault="003A4919" w:rsidP="00C6434A">
      <w:pPr>
        <w:rPr>
          <w:rFonts w:ascii="Arial" w:hAnsi="Arial" w:cs="Arial"/>
          <w:b/>
          <w:bCs/>
          <w:sz w:val="16"/>
          <w:szCs w:val="16"/>
        </w:rPr>
      </w:pP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3"/>
      </w:tblGrid>
      <w:tr w:rsidR="00E02A57" w:rsidRPr="00AF5794" w:rsidTr="00991C48">
        <w:tc>
          <w:tcPr>
            <w:tcW w:w="3331" w:type="dxa"/>
          </w:tcPr>
          <w:p w:rsidR="00E02A57" w:rsidRPr="00640316"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D5389C" w:rsidRDefault="002E63A8" w:rsidP="00E02A57">
            <w:pPr>
              <w:autoSpaceDE w:val="0"/>
              <w:autoSpaceDN w:val="0"/>
              <w:adjustRightInd w:val="0"/>
              <w:jc w:val="both"/>
              <w:rPr>
                <w:rFonts w:ascii="Arial" w:hAnsi="Arial" w:cs="Arial"/>
                <w:color w:val="000000" w:themeColor="text1"/>
                <w:sz w:val="16"/>
                <w:szCs w:val="20"/>
                <w:lang w:val="fr-FR"/>
              </w:rPr>
            </w:pPr>
            <w:r w:rsidRPr="00D5389C">
              <w:rPr>
                <w:rFonts w:ascii="Arial" w:hAnsi="Arial"/>
                <w:color w:val="000000" w:themeColor="text1"/>
                <w:sz w:val="16"/>
                <w:lang w:val="fr-FR"/>
              </w:rPr>
              <w:t>Lia Klimmer</w:t>
            </w:r>
          </w:p>
          <w:p w:rsidR="00E02A57" w:rsidRPr="00D5389C" w:rsidRDefault="00FC0E89" w:rsidP="00E02A57">
            <w:pPr>
              <w:autoSpaceDE w:val="0"/>
              <w:autoSpaceDN w:val="0"/>
              <w:adjustRightInd w:val="0"/>
              <w:jc w:val="both"/>
              <w:rPr>
                <w:rFonts w:ascii="Arial" w:hAnsi="Arial" w:cs="Arial"/>
                <w:color w:val="000000" w:themeColor="text1"/>
                <w:sz w:val="16"/>
                <w:szCs w:val="20"/>
                <w:lang w:val="fr-FR"/>
              </w:rPr>
            </w:pPr>
            <w:r w:rsidRPr="00D5389C">
              <w:rPr>
                <w:rFonts w:ascii="Arial" w:hAnsi="Arial"/>
                <w:color w:val="000000" w:themeColor="text1"/>
                <w:sz w:val="16"/>
                <w:lang w:val="fr-FR"/>
              </w:rPr>
              <w:t>Phone: + 43 5574 6706-1446</w:t>
            </w:r>
          </w:p>
          <w:p w:rsidR="00E02A57" w:rsidRPr="00D5389C" w:rsidRDefault="00E02A57" w:rsidP="00E02A57">
            <w:pPr>
              <w:autoSpaceDE w:val="0"/>
              <w:autoSpaceDN w:val="0"/>
              <w:adjustRightInd w:val="0"/>
              <w:jc w:val="both"/>
              <w:rPr>
                <w:lang w:val="fr-FR"/>
              </w:rPr>
            </w:pPr>
            <w:r w:rsidRPr="00D5389C">
              <w:rPr>
                <w:rFonts w:ascii="Arial" w:hAnsi="Arial"/>
                <w:color w:val="000000" w:themeColor="text1"/>
                <w:sz w:val="16"/>
                <w:lang w:val="fr-FR"/>
              </w:rPr>
              <w:t>Email: presse@meusburger.com</w:t>
            </w:r>
            <w:r w:rsidR="00313B7C">
              <w:fldChar w:fldCharType="begin"/>
            </w:r>
            <w:r w:rsidR="002114BC" w:rsidRPr="00D5389C">
              <w:rPr>
                <w:lang w:val="fr-FR"/>
              </w:rPr>
              <w:instrText>presse@meusburger.com"</w:instrText>
            </w:r>
            <w:r w:rsidR="00313B7C">
              <w:fldChar w:fldCharType="separate"/>
            </w:r>
            <w:r w:rsidRPr="00D5389C">
              <w:rPr>
                <w:rStyle w:val="Hyperlink"/>
                <w:rFonts w:ascii="Arial" w:hAnsi="Arial" w:cs="Arial"/>
                <w:sz w:val="16"/>
                <w:szCs w:val="20"/>
                <w:lang w:val="fr-FR"/>
              </w:rPr>
              <w:t>presse@meusburger.com</w:t>
            </w:r>
            <w:r w:rsidR="00313B7C">
              <w:fldChar w:fldCharType="end"/>
            </w:r>
          </w:p>
          <w:p w:rsidR="00CE6056" w:rsidRPr="00D5389C" w:rsidRDefault="00313B7C" w:rsidP="00E02A57">
            <w:pPr>
              <w:autoSpaceDE w:val="0"/>
              <w:autoSpaceDN w:val="0"/>
              <w:adjustRightInd w:val="0"/>
              <w:jc w:val="both"/>
              <w:rPr>
                <w:rFonts w:ascii="Arial" w:hAnsi="Arial" w:cs="Arial"/>
                <w:color w:val="000000" w:themeColor="text1"/>
                <w:sz w:val="16"/>
                <w:szCs w:val="20"/>
                <w:lang w:val="fr-FR"/>
              </w:rPr>
            </w:pPr>
            <w:hyperlink r:id="rId13">
              <w:r w:rsidR="006D2222" w:rsidRPr="00D5389C">
                <w:rPr>
                  <w:rStyle w:val="Hyperlink"/>
                  <w:rFonts w:ascii="Arial" w:hAnsi="Arial"/>
                  <w:sz w:val="16"/>
                  <w:lang w:val="fr-FR"/>
                </w:rPr>
                <w:t>http://www.meusburger.com/en/press/press.html</w:t>
              </w:r>
            </w:hyperlink>
          </w:p>
          <w:p w:rsidR="00E02A57" w:rsidRPr="00D5389C" w:rsidRDefault="00E02A57" w:rsidP="00E02A57">
            <w:pPr>
              <w:autoSpaceDE w:val="0"/>
              <w:autoSpaceDN w:val="0"/>
              <w:adjustRightInd w:val="0"/>
              <w:jc w:val="both"/>
              <w:rPr>
                <w:rFonts w:ascii="Arial" w:hAnsi="Arial" w:cs="Arial"/>
                <w:b/>
                <w:color w:val="000000" w:themeColor="text1"/>
                <w:sz w:val="10"/>
                <w:szCs w:val="10"/>
                <w:lang w:val="fr-FR"/>
              </w:rPr>
            </w:pPr>
          </w:p>
        </w:tc>
      </w:tr>
    </w:tbl>
    <w:p w:rsidR="00640316" w:rsidRPr="00D5389C" w:rsidRDefault="00640316" w:rsidP="009B0239">
      <w:pPr>
        <w:autoSpaceDE w:val="0"/>
        <w:autoSpaceDN w:val="0"/>
        <w:adjustRightInd w:val="0"/>
        <w:jc w:val="both"/>
        <w:rPr>
          <w:rFonts w:ascii="Arial" w:hAnsi="Arial" w:cs="Arial"/>
          <w:color w:val="000000" w:themeColor="text1"/>
          <w:sz w:val="20"/>
          <w:szCs w:val="20"/>
          <w:lang w:val="fr-FR"/>
        </w:rPr>
      </w:pPr>
    </w:p>
    <w:sectPr w:rsidR="00640316" w:rsidRPr="00D5389C" w:rsidSect="002149A4">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AD" w:rsidRDefault="00D808AD" w:rsidP="009E748D">
      <w:r>
        <w:separator/>
      </w:r>
    </w:p>
  </w:endnote>
  <w:endnote w:type="continuationSeparator" w:id="0">
    <w:p w:rsidR="00D808AD" w:rsidRDefault="00D808AD"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9C" w:rsidRDefault="00D5389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9C" w:rsidRDefault="00D5389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9C" w:rsidRDefault="00D5389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AD" w:rsidRDefault="00D808AD" w:rsidP="009E748D">
      <w:r>
        <w:separator/>
      </w:r>
    </w:p>
  </w:footnote>
  <w:footnote w:type="continuationSeparator" w:id="0">
    <w:p w:rsidR="00D808AD" w:rsidRDefault="00D808AD"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9C" w:rsidRDefault="00D5389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80151" w:rsidRPr="009E748D" w:rsidTr="00272305">
      <w:tc>
        <w:tcPr>
          <w:tcW w:w="9142" w:type="dxa"/>
        </w:tcPr>
        <w:p w:rsidR="00180151" w:rsidRPr="0052115E" w:rsidRDefault="00AF5794"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04</w:t>
          </w:r>
          <w:r w:rsidR="00180151">
            <w:rPr>
              <w:rFonts w:ascii="Arial" w:hAnsi="Arial"/>
              <w:b/>
              <w:color w:val="000000"/>
              <w:sz w:val="22"/>
            </w:rPr>
            <w:t>/10/2017</w:t>
          </w:r>
        </w:p>
        <w:p w:rsidR="00180151" w:rsidRPr="00E02A57" w:rsidRDefault="00D5389C" w:rsidP="00E02A57">
          <w:pPr>
            <w:pStyle w:val="Kopfzeile"/>
          </w:pPr>
          <w:r w:rsidRPr="00D5389C">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180151" w:rsidRPr="009E748D" w:rsidRDefault="00180151" w:rsidP="009E748D">
          <w:pPr>
            <w:pStyle w:val="Kopfzeile"/>
            <w:spacing w:line="276" w:lineRule="auto"/>
            <w:jc w:val="right"/>
            <w:rPr>
              <w:rFonts w:cs="Arial"/>
              <w:b/>
              <w:sz w:val="32"/>
            </w:rPr>
          </w:pPr>
        </w:p>
      </w:tc>
    </w:tr>
  </w:tbl>
  <w:p w:rsidR="00180151" w:rsidRDefault="0018015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9C" w:rsidRDefault="00D5389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13665"/>
  </w:hdrShapeDefaults>
  <w:footnotePr>
    <w:footnote w:id="-1"/>
    <w:footnote w:id="0"/>
  </w:footnotePr>
  <w:endnotePr>
    <w:endnote w:id="-1"/>
    <w:endnote w:id="0"/>
  </w:endnotePr>
  <w:compat/>
  <w:rsids>
    <w:rsidRoot w:val="00A54C29"/>
    <w:rsid w:val="0000400C"/>
    <w:rsid w:val="00017E55"/>
    <w:rsid w:val="00026B8F"/>
    <w:rsid w:val="00031CC4"/>
    <w:rsid w:val="00034E54"/>
    <w:rsid w:val="000371B9"/>
    <w:rsid w:val="00037B38"/>
    <w:rsid w:val="00040D34"/>
    <w:rsid w:val="0004212E"/>
    <w:rsid w:val="00046F30"/>
    <w:rsid w:val="00052252"/>
    <w:rsid w:val="00052BC4"/>
    <w:rsid w:val="000544CB"/>
    <w:rsid w:val="00054B90"/>
    <w:rsid w:val="00056CC8"/>
    <w:rsid w:val="00057DAE"/>
    <w:rsid w:val="000605F9"/>
    <w:rsid w:val="00060CD1"/>
    <w:rsid w:val="0007161A"/>
    <w:rsid w:val="00075062"/>
    <w:rsid w:val="00080329"/>
    <w:rsid w:val="00085C43"/>
    <w:rsid w:val="00094CBA"/>
    <w:rsid w:val="0009777E"/>
    <w:rsid w:val="000B09E5"/>
    <w:rsid w:val="000B5378"/>
    <w:rsid w:val="000D488B"/>
    <w:rsid w:val="000E4CA2"/>
    <w:rsid w:val="000E6547"/>
    <w:rsid w:val="000F7A37"/>
    <w:rsid w:val="0010237C"/>
    <w:rsid w:val="00103B65"/>
    <w:rsid w:val="00112706"/>
    <w:rsid w:val="00114E8B"/>
    <w:rsid w:val="00122916"/>
    <w:rsid w:val="0012525D"/>
    <w:rsid w:val="0013060A"/>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1C05"/>
    <w:rsid w:val="001938F4"/>
    <w:rsid w:val="00194FC1"/>
    <w:rsid w:val="001959BF"/>
    <w:rsid w:val="00196223"/>
    <w:rsid w:val="001A2C24"/>
    <w:rsid w:val="001A3473"/>
    <w:rsid w:val="001A3C30"/>
    <w:rsid w:val="001A6BFA"/>
    <w:rsid w:val="001A6DC7"/>
    <w:rsid w:val="001A7BBE"/>
    <w:rsid w:val="001B1B4D"/>
    <w:rsid w:val="001B4B37"/>
    <w:rsid w:val="001B54C5"/>
    <w:rsid w:val="001B56CB"/>
    <w:rsid w:val="001B7760"/>
    <w:rsid w:val="001D02A2"/>
    <w:rsid w:val="001D60F7"/>
    <w:rsid w:val="001D6A2D"/>
    <w:rsid w:val="001D74D8"/>
    <w:rsid w:val="001D7657"/>
    <w:rsid w:val="001E117D"/>
    <w:rsid w:val="001E3A2F"/>
    <w:rsid w:val="001E3B29"/>
    <w:rsid w:val="001F57B9"/>
    <w:rsid w:val="00200FFF"/>
    <w:rsid w:val="00204BCB"/>
    <w:rsid w:val="00207726"/>
    <w:rsid w:val="002114BC"/>
    <w:rsid w:val="002136C0"/>
    <w:rsid w:val="002147C7"/>
    <w:rsid w:val="002149A4"/>
    <w:rsid w:val="00215F7A"/>
    <w:rsid w:val="00223B97"/>
    <w:rsid w:val="00240865"/>
    <w:rsid w:val="00240C2F"/>
    <w:rsid w:val="00245DD5"/>
    <w:rsid w:val="00253CB6"/>
    <w:rsid w:val="002548D2"/>
    <w:rsid w:val="00257B66"/>
    <w:rsid w:val="002614D1"/>
    <w:rsid w:val="0026795F"/>
    <w:rsid w:val="00271C5B"/>
    <w:rsid w:val="00272305"/>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A57"/>
    <w:rsid w:val="002E63A8"/>
    <w:rsid w:val="002E64F0"/>
    <w:rsid w:val="002F0102"/>
    <w:rsid w:val="002F08B0"/>
    <w:rsid w:val="002F1DA0"/>
    <w:rsid w:val="002F24CD"/>
    <w:rsid w:val="002F33EA"/>
    <w:rsid w:val="002F3EE8"/>
    <w:rsid w:val="002F55FE"/>
    <w:rsid w:val="00302EFD"/>
    <w:rsid w:val="00302F23"/>
    <w:rsid w:val="00311D3D"/>
    <w:rsid w:val="00312CB0"/>
    <w:rsid w:val="00313B7C"/>
    <w:rsid w:val="0031536E"/>
    <w:rsid w:val="003177AD"/>
    <w:rsid w:val="00320A41"/>
    <w:rsid w:val="00326FBB"/>
    <w:rsid w:val="00341827"/>
    <w:rsid w:val="00343B55"/>
    <w:rsid w:val="00344719"/>
    <w:rsid w:val="0035041F"/>
    <w:rsid w:val="00354D26"/>
    <w:rsid w:val="00354F74"/>
    <w:rsid w:val="003670B6"/>
    <w:rsid w:val="003675C3"/>
    <w:rsid w:val="00367C0E"/>
    <w:rsid w:val="00375D23"/>
    <w:rsid w:val="003767C2"/>
    <w:rsid w:val="003845CC"/>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E0920"/>
    <w:rsid w:val="003E596B"/>
    <w:rsid w:val="003E5BA6"/>
    <w:rsid w:val="003E6CBD"/>
    <w:rsid w:val="003F382B"/>
    <w:rsid w:val="004059BF"/>
    <w:rsid w:val="0040715A"/>
    <w:rsid w:val="00410C55"/>
    <w:rsid w:val="00422CD7"/>
    <w:rsid w:val="004337D9"/>
    <w:rsid w:val="00440000"/>
    <w:rsid w:val="0044546F"/>
    <w:rsid w:val="00445C02"/>
    <w:rsid w:val="00446DC8"/>
    <w:rsid w:val="0045733F"/>
    <w:rsid w:val="004617BC"/>
    <w:rsid w:val="00464997"/>
    <w:rsid w:val="00467302"/>
    <w:rsid w:val="00472898"/>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52A3"/>
    <w:rsid w:val="00501208"/>
    <w:rsid w:val="00506F19"/>
    <w:rsid w:val="005109E8"/>
    <w:rsid w:val="00512DC6"/>
    <w:rsid w:val="00512FF1"/>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612F7"/>
    <w:rsid w:val="005706C1"/>
    <w:rsid w:val="005707F0"/>
    <w:rsid w:val="00571210"/>
    <w:rsid w:val="0057462F"/>
    <w:rsid w:val="00576139"/>
    <w:rsid w:val="00580D60"/>
    <w:rsid w:val="00580E59"/>
    <w:rsid w:val="0058143B"/>
    <w:rsid w:val="005840F0"/>
    <w:rsid w:val="00587F3F"/>
    <w:rsid w:val="00591CC4"/>
    <w:rsid w:val="00596717"/>
    <w:rsid w:val="005A09D7"/>
    <w:rsid w:val="005A3D8C"/>
    <w:rsid w:val="005A4F7E"/>
    <w:rsid w:val="005B11FF"/>
    <w:rsid w:val="005B2784"/>
    <w:rsid w:val="005B3371"/>
    <w:rsid w:val="005B4A6D"/>
    <w:rsid w:val="005B5600"/>
    <w:rsid w:val="005B7B36"/>
    <w:rsid w:val="005C1958"/>
    <w:rsid w:val="005C34C3"/>
    <w:rsid w:val="005C655C"/>
    <w:rsid w:val="005D1081"/>
    <w:rsid w:val="005D219C"/>
    <w:rsid w:val="005D238E"/>
    <w:rsid w:val="005D3FBD"/>
    <w:rsid w:val="005D7C01"/>
    <w:rsid w:val="005E007A"/>
    <w:rsid w:val="005E01D5"/>
    <w:rsid w:val="005E1F2C"/>
    <w:rsid w:val="005F1C18"/>
    <w:rsid w:val="005F2AAE"/>
    <w:rsid w:val="00601B88"/>
    <w:rsid w:val="006120DA"/>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90ED8"/>
    <w:rsid w:val="006942DC"/>
    <w:rsid w:val="00695B63"/>
    <w:rsid w:val="006A2044"/>
    <w:rsid w:val="006A2A6D"/>
    <w:rsid w:val="006A3449"/>
    <w:rsid w:val="006B38B4"/>
    <w:rsid w:val="006B55BC"/>
    <w:rsid w:val="006B7BDF"/>
    <w:rsid w:val="006C029B"/>
    <w:rsid w:val="006C6710"/>
    <w:rsid w:val="006C7174"/>
    <w:rsid w:val="006D054C"/>
    <w:rsid w:val="006D2222"/>
    <w:rsid w:val="006E43E7"/>
    <w:rsid w:val="006F0FDC"/>
    <w:rsid w:val="006F34DE"/>
    <w:rsid w:val="006F374B"/>
    <w:rsid w:val="006F6ADB"/>
    <w:rsid w:val="00700E2D"/>
    <w:rsid w:val="007132B7"/>
    <w:rsid w:val="00717FA0"/>
    <w:rsid w:val="007214E3"/>
    <w:rsid w:val="007218BA"/>
    <w:rsid w:val="007230C1"/>
    <w:rsid w:val="00724FFE"/>
    <w:rsid w:val="00732451"/>
    <w:rsid w:val="007333E3"/>
    <w:rsid w:val="00733493"/>
    <w:rsid w:val="00733F97"/>
    <w:rsid w:val="007350AA"/>
    <w:rsid w:val="007404EA"/>
    <w:rsid w:val="007406B0"/>
    <w:rsid w:val="00747AF3"/>
    <w:rsid w:val="007507E3"/>
    <w:rsid w:val="0075107F"/>
    <w:rsid w:val="0075303D"/>
    <w:rsid w:val="0075505A"/>
    <w:rsid w:val="007557B6"/>
    <w:rsid w:val="00756737"/>
    <w:rsid w:val="00760F63"/>
    <w:rsid w:val="0076137F"/>
    <w:rsid w:val="00764434"/>
    <w:rsid w:val="007725C6"/>
    <w:rsid w:val="00793C0E"/>
    <w:rsid w:val="007A3837"/>
    <w:rsid w:val="007A4200"/>
    <w:rsid w:val="007A617A"/>
    <w:rsid w:val="007A6E50"/>
    <w:rsid w:val="007B4485"/>
    <w:rsid w:val="007B6A6F"/>
    <w:rsid w:val="007B7823"/>
    <w:rsid w:val="007C0CB7"/>
    <w:rsid w:val="007C1402"/>
    <w:rsid w:val="007C45CE"/>
    <w:rsid w:val="007C6C3E"/>
    <w:rsid w:val="007C7490"/>
    <w:rsid w:val="007D0B8C"/>
    <w:rsid w:val="007D4730"/>
    <w:rsid w:val="007E50E5"/>
    <w:rsid w:val="007F2C53"/>
    <w:rsid w:val="007F30E5"/>
    <w:rsid w:val="007F3181"/>
    <w:rsid w:val="007F3A10"/>
    <w:rsid w:val="007F6222"/>
    <w:rsid w:val="007F69B3"/>
    <w:rsid w:val="00801BE9"/>
    <w:rsid w:val="00813EA0"/>
    <w:rsid w:val="00814587"/>
    <w:rsid w:val="00816E80"/>
    <w:rsid w:val="00820684"/>
    <w:rsid w:val="0082189C"/>
    <w:rsid w:val="00821D9E"/>
    <w:rsid w:val="008238AC"/>
    <w:rsid w:val="00830557"/>
    <w:rsid w:val="00830A83"/>
    <w:rsid w:val="008320D6"/>
    <w:rsid w:val="00833CAA"/>
    <w:rsid w:val="00836C91"/>
    <w:rsid w:val="00837725"/>
    <w:rsid w:val="00843E75"/>
    <w:rsid w:val="00846715"/>
    <w:rsid w:val="0084713F"/>
    <w:rsid w:val="008476DC"/>
    <w:rsid w:val="00855CD5"/>
    <w:rsid w:val="0085739E"/>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7168"/>
    <w:rsid w:val="008C0F42"/>
    <w:rsid w:val="008C16EA"/>
    <w:rsid w:val="008C706F"/>
    <w:rsid w:val="008C7467"/>
    <w:rsid w:val="008C777E"/>
    <w:rsid w:val="008D03A8"/>
    <w:rsid w:val="008D22C6"/>
    <w:rsid w:val="008D2D99"/>
    <w:rsid w:val="008D34CD"/>
    <w:rsid w:val="008E07DD"/>
    <w:rsid w:val="008F0118"/>
    <w:rsid w:val="008F0EF4"/>
    <w:rsid w:val="008F2488"/>
    <w:rsid w:val="008F571D"/>
    <w:rsid w:val="00901C50"/>
    <w:rsid w:val="00907892"/>
    <w:rsid w:val="00911015"/>
    <w:rsid w:val="0091747B"/>
    <w:rsid w:val="00922EE4"/>
    <w:rsid w:val="00925E5E"/>
    <w:rsid w:val="00931FA7"/>
    <w:rsid w:val="009329C0"/>
    <w:rsid w:val="00932C55"/>
    <w:rsid w:val="00934D6B"/>
    <w:rsid w:val="0093748B"/>
    <w:rsid w:val="00940EF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A051A5"/>
    <w:rsid w:val="00A07FCA"/>
    <w:rsid w:val="00A13C7D"/>
    <w:rsid w:val="00A146EB"/>
    <w:rsid w:val="00A15D00"/>
    <w:rsid w:val="00A160DD"/>
    <w:rsid w:val="00A23BB2"/>
    <w:rsid w:val="00A2685E"/>
    <w:rsid w:val="00A31400"/>
    <w:rsid w:val="00A31DA8"/>
    <w:rsid w:val="00A32A3B"/>
    <w:rsid w:val="00A32A90"/>
    <w:rsid w:val="00A443EC"/>
    <w:rsid w:val="00A465E3"/>
    <w:rsid w:val="00A507D7"/>
    <w:rsid w:val="00A51C9E"/>
    <w:rsid w:val="00A54893"/>
    <w:rsid w:val="00A54C29"/>
    <w:rsid w:val="00A55918"/>
    <w:rsid w:val="00A613DB"/>
    <w:rsid w:val="00A63988"/>
    <w:rsid w:val="00A6400C"/>
    <w:rsid w:val="00A6639E"/>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51CB"/>
    <w:rsid w:val="00AD5B87"/>
    <w:rsid w:val="00AE45A6"/>
    <w:rsid w:val="00AF0BA4"/>
    <w:rsid w:val="00AF2CF8"/>
    <w:rsid w:val="00AF5794"/>
    <w:rsid w:val="00AF7406"/>
    <w:rsid w:val="00B0198E"/>
    <w:rsid w:val="00B028E3"/>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0FE6"/>
    <w:rsid w:val="00B7195A"/>
    <w:rsid w:val="00B74552"/>
    <w:rsid w:val="00B74E46"/>
    <w:rsid w:val="00B75CDF"/>
    <w:rsid w:val="00B8431F"/>
    <w:rsid w:val="00B8635C"/>
    <w:rsid w:val="00B86D11"/>
    <w:rsid w:val="00B90AEE"/>
    <w:rsid w:val="00B93608"/>
    <w:rsid w:val="00B95A80"/>
    <w:rsid w:val="00BA41BF"/>
    <w:rsid w:val="00BA7AE6"/>
    <w:rsid w:val="00BC3921"/>
    <w:rsid w:val="00BC4291"/>
    <w:rsid w:val="00BC578B"/>
    <w:rsid w:val="00BD0E79"/>
    <w:rsid w:val="00BD2638"/>
    <w:rsid w:val="00BD2CC5"/>
    <w:rsid w:val="00BD41DF"/>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44E"/>
    <w:rsid w:val="00C135E6"/>
    <w:rsid w:val="00C24CF5"/>
    <w:rsid w:val="00C251D2"/>
    <w:rsid w:val="00C261D7"/>
    <w:rsid w:val="00C2742A"/>
    <w:rsid w:val="00C31021"/>
    <w:rsid w:val="00C320CB"/>
    <w:rsid w:val="00C34A25"/>
    <w:rsid w:val="00C371A1"/>
    <w:rsid w:val="00C41625"/>
    <w:rsid w:val="00C44DF9"/>
    <w:rsid w:val="00C47354"/>
    <w:rsid w:val="00C57393"/>
    <w:rsid w:val="00C611E5"/>
    <w:rsid w:val="00C626C5"/>
    <w:rsid w:val="00C6434A"/>
    <w:rsid w:val="00C64B9D"/>
    <w:rsid w:val="00C6723F"/>
    <w:rsid w:val="00C81E26"/>
    <w:rsid w:val="00C82380"/>
    <w:rsid w:val="00C84638"/>
    <w:rsid w:val="00C8525D"/>
    <w:rsid w:val="00C90C20"/>
    <w:rsid w:val="00CA29F9"/>
    <w:rsid w:val="00CA2AE8"/>
    <w:rsid w:val="00CA40AB"/>
    <w:rsid w:val="00CA559B"/>
    <w:rsid w:val="00CA5CDF"/>
    <w:rsid w:val="00CA68CD"/>
    <w:rsid w:val="00CB551C"/>
    <w:rsid w:val="00CB6145"/>
    <w:rsid w:val="00CC2982"/>
    <w:rsid w:val="00CC4CBF"/>
    <w:rsid w:val="00CC5BD4"/>
    <w:rsid w:val="00CD4D7D"/>
    <w:rsid w:val="00CE0B51"/>
    <w:rsid w:val="00CE6056"/>
    <w:rsid w:val="00CF0BED"/>
    <w:rsid w:val="00CF4175"/>
    <w:rsid w:val="00CF52AB"/>
    <w:rsid w:val="00D01F64"/>
    <w:rsid w:val="00D10FB7"/>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389C"/>
    <w:rsid w:val="00D54913"/>
    <w:rsid w:val="00D553BF"/>
    <w:rsid w:val="00D56449"/>
    <w:rsid w:val="00D5672B"/>
    <w:rsid w:val="00D57965"/>
    <w:rsid w:val="00D616BB"/>
    <w:rsid w:val="00D64BEA"/>
    <w:rsid w:val="00D66123"/>
    <w:rsid w:val="00D662AB"/>
    <w:rsid w:val="00D72FF1"/>
    <w:rsid w:val="00D808AD"/>
    <w:rsid w:val="00D80C82"/>
    <w:rsid w:val="00D85E97"/>
    <w:rsid w:val="00D92728"/>
    <w:rsid w:val="00D96C75"/>
    <w:rsid w:val="00DA09DF"/>
    <w:rsid w:val="00DA22EB"/>
    <w:rsid w:val="00DA6007"/>
    <w:rsid w:val="00DB0359"/>
    <w:rsid w:val="00DB3414"/>
    <w:rsid w:val="00DB37F9"/>
    <w:rsid w:val="00DB754F"/>
    <w:rsid w:val="00DC0F0A"/>
    <w:rsid w:val="00DC2A8A"/>
    <w:rsid w:val="00DC4B7C"/>
    <w:rsid w:val="00DC56B4"/>
    <w:rsid w:val="00DD3089"/>
    <w:rsid w:val="00DE1E74"/>
    <w:rsid w:val="00DF162D"/>
    <w:rsid w:val="00DF5C96"/>
    <w:rsid w:val="00DF6A2C"/>
    <w:rsid w:val="00DF75CE"/>
    <w:rsid w:val="00E02A57"/>
    <w:rsid w:val="00E05777"/>
    <w:rsid w:val="00E06F44"/>
    <w:rsid w:val="00E10DAF"/>
    <w:rsid w:val="00E14E44"/>
    <w:rsid w:val="00E20D84"/>
    <w:rsid w:val="00E3156E"/>
    <w:rsid w:val="00E41B13"/>
    <w:rsid w:val="00E43085"/>
    <w:rsid w:val="00E43EF2"/>
    <w:rsid w:val="00E504A5"/>
    <w:rsid w:val="00E50C58"/>
    <w:rsid w:val="00E51810"/>
    <w:rsid w:val="00E51C5C"/>
    <w:rsid w:val="00E60AE5"/>
    <w:rsid w:val="00E63985"/>
    <w:rsid w:val="00E65997"/>
    <w:rsid w:val="00E77647"/>
    <w:rsid w:val="00E85396"/>
    <w:rsid w:val="00E96F11"/>
    <w:rsid w:val="00EA2081"/>
    <w:rsid w:val="00EA4A30"/>
    <w:rsid w:val="00EB150B"/>
    <w:rsid w:val="00EB5381"/>
    <w:rsid w:val="00EB5423"/>
    <w:rsid w:val="00EB75AB"/>
    <w:rsid w:val="00EC581B"/>
    <w:rsid w:val="00ED2E81"/>
    <w:rsid w:val="00ED5A55"/>
    <w:rsid w:val="00ED6F88"/>
    <w:rsid w:val="00EE0E69"/>
    <w:rsid w:val="00EF35EC"/>
    <w:rsid w:val="00EF6D88"/>
    <w:rsid w:val="00F0115B"/>
    <w:rsid w:val="00F07D82"/>
    <w:rsid w:val="00F11967"/>
    <w:rsid w:val="00F13F17"/>
    <w:rsid w:val="00F150F1"/>
    <w:rsid w:val="00F17DDA"/>
    <w:rsid w:val="00F22ED5"/>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C9A78-FB71-45B8-8863-EAACE7A7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KLL</cp:lastModifiedBy>
  <cp:revision>45</cp:revision>
  <cp:lastPrinted>2017-09-27T13:30:00Z</cp:lastPrinted>
  <dcterms:created xsi:type="dcterms:W3CDTF">2017-07-04T05:59:00Z</dcterms:created>
  <dcterms:modified xsi:type="dcterms:W3CDTF">2017-10-04T05:54:00Z</dcterms:modified>
</cp:coreProperties>
</file>